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G:\всё здесь\безопасность\АНТИТЕРРОР\Сайт\Сканы\система работы антитерррорист груп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АНТИТЕРРОР\Сайт\Сканы\система работы антитерррорист групп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BB6" w:rsidRPr="000F5BB6" w:rsidRDefault="000F5BB6" w:rsidP="000F5BB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5BB6">
        <w:rPr>
          <w:rFonts w:ascii="Times New Roman" w:hAnsi="Times New Roman" w:cs="Times New Roman"/>
          <w:sz w:val="28"/>
          <w:szCs w:val="28"/>
        </w:rPr>
        <w:t xml:space="preserve">5. Культурно-спортивные и другие массовые мероприятия проводятся согласно планам работы школы. На каждое мероприятие разрабатывается  план охраны образовательного учреждения и обеспечения безопасности при проведении массовых мероприятий  в соответствии с требованиями Паспорта </w:t>
      </w:r>
      <w:r w:rsidRPr="000F5BB6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безопасности, или первый раздел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школы не 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</w:t>
      </w:r>
      <w:r w:rsidRPr="000F5BB6">
        <w:rPr>
          <w:rFonts w:ascii="Times New Roman" w:hAnsi="Times New Roman" w:cs="Times New Roman"/>
          <w:iCs/>
          <w:sz w:val="28"/>
          <w:szCs w:val="28"/>
        </w:rPr>
        <w:t>ОМВД России по Николаевскому району</w:t>
      </w:r>
      <w:r w:rsidRPr="000F5BB6">
        <w:rPr>
          <w:rFonts w:ascii="Times New Roman" w:hAnsi="Times New Roman" w:cs="Times New Roman"/>
          <w:sz w:val="28"/>
          <w:szCs w:val="28"/>
        </w:rPr>
        <w:t xml:space="preserve"> производится проверка места проведения мероприятия и составляется Акт, разрешающий его проведение.</w:t>
      </w:r>
    </w:p>
    <w:p w:rsidR="000F5BB6" w:rsidRPr="000F5BB6" w:rsidRDefault="000F5BB6" w:rsidP="000F5BB6">
      <w:pPr>
        <w:pStyle w:val="a5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BB6">
        <w:rPr>
          <w:rFonts w:ascii="Times New Roman" w:hAnsi="Times New Roman" w:cs="Times New Roman"/>
          <w:sz w:val="28"/>
          <w:szCs w:val="28"/>
        </w:rPr>
        <w:t xml:space="preserve">6. </w:t>
      </w:r>
      <w:r w:rsidRPr="000F5BB6">
        <w:rPr>
          <w:rFonts w:ascii="Times New Roman" w:hAnsi="Times New Roman" w:cs="Times New Roman"/>
          <w:color w:val="000000"/>
          <w:sz w:val="28"/>
          <w:szCs w:val="28"/>
        </w:rPr>
        <w:t>Доклады (отчеты) о выполненных мероприятиях представлять комиссии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5BB6">
        <w:rPr>
          <w:rFonts w:ascii="Times New Roman" w:hAnsi="Times New Roman" w:cs="Times New Roman"/>
          <w:color w:val="000000"/>
          <w:sz w:val="28"/>
          <w:szCs w:val="28"/>
        </w:rPr>
        <w:t>противодействию терроризму и экстремизму муниципального управления образования. Обо всех происшествиях и чрезвычайных ситуациях докладывать немедленно,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определенные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F5BB6">
        <w:rPr>
          <w:rFonts w:ascii="Times New Roman" w:hAnsi="Times New Roman" w:cs="Times New Roman"/>
          <w:color w:val="000000"/>
          <w:sz w:val="28"/>
          <w:szCs w:val="28"/>
        </w:rPr>
        <w:t>вышестоящими организациями.</w:t>
      </w:r>
    </w:p>
    <w:p w:rsidR="000F5BB6" w:rsidRPr="000F5BB6" w:rsidRDefault="000F5BB6" w:rsidP="000F5BB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F5BB6" w:rsidRPr="000F5BB6" w:rsidRDefault="000F5BB6" w:rsidP="000F5BB6">
      <w:pPr>
        <w:jc w:val="both"/>
        <w:rPr>
          <w:rFonts w:ascii="Times New Roman" w:hAnsi="Times New Roman" w:cs="Times New Roman"/>
        </w:rPr>
      </w:pPr>
    </w:p>
    <w:p w:rsidR="00000000" w:rsidRPr="000F5BB6" w:rsidRDefault="000F5BB6">
      <w:pPr>
        <w:rPr>
          <w:rFonts w:ascii="Times New Roman" w:hAnsi="Times New Roman" w:cs="Times New Roman"/>
        </w:rPr>
      </w:pPr>
    </w:p>
    <w:sectPr w:rsidR="00000000" w:rsidRPr="000F5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A20D7"/>
    <w:multiLevelType w:val="hybridMultilevel"/>
    <w:tmpl w:val="B9BC1A6A"/>
    <w:lvl w:ilvl="0" w:tplc="51301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BB6"/>
    <w:rsid w:val="000F5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5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???????"/>
    <w:rsid w:val="000F5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rmal (Web)"/>
    <w:basedOn w:val="a"/>
    <w:uiPriority w:val="99"/>
    <w:rsid w:val="000F5BB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F5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2020-11-13T08:03:00Z</dcterms:created>
  <dcterms:modified xsi:type="dcterms:W3CDTF">2020-11-13T08:09:00Z</dcterms:modified>
</cp:coreProperties>
</file>