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95" w:rsidRPr="0010098E" w:rsidRDefault="00356095" w:rsidP="00356095">
      <w:pPr>
        <w:pStyle w:val="20"/>
        <w:jc w:val="right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Приложение №2 к приказу </w:t>
      </w:r>
    </w:p>
    <w:p w:rsidR="00356095" w:rsidRPr="0010098E" w:rsidRDefault="00356095" w:rsidP="00356095">
      <w:pPr>
        <w:pStyle w:val="20"/>
        <w:jc w:val="right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от 30.12.2020 № 100    </w:t>
      </w:r>
    </w:p>
    <w:p w:rsidR="00356095" w:rsidRPr="0010098E" w:rsidRDefault="00356095" w:rsidP="00356095">
      <w:pPr>
        <w:pStyle w:val="80"/>
        <w:shd w:val="clear" w:color="auto" w:fill="auto"/>
        <w:spacing w:after="0" w:line="322" w:lineRule="exact"/>
        <w:jc w:val="right"/>
        <w:rPr>
          <w:i w:val="0"/>
          <w:sz w:val="24"/>
          <w:szCs w:val="24"/>
        </w:rPr>
      </w:pPr>
    </w:p>
    <w:p w:rsidR="00356095" w:rsidRPr="0010098E" w:rsidRDefault="00356095" w:rsidP="00356095">
      <w:pPr>
        <w:pStyle w:val="80"/>
        <w:shd w:val="clear" w:color="auto" w:fill="auto"/>
        <w:spacing w:after="0" w:line="322" w:lineRule="exact"/>
        <w:jc w:val="center"/>
        <w:rPr>
          <w:i w:val="0"/>
          <w:sz w:val="24"/>
          <w:szCs w:val="24"/>
        </w:rPr>
      </w:pPr>
      <w:r w:rsidRPr="0010098E">
        <w:rPr>
          <w:i w:val="0"/>
          <w:sz w:val="24"/>
          <w:szCs w:val="24"/>
        </w:rPr>
        <w:t>Планируемые результаты (показатели эффективности) внедрения целевой модели наставничества</w:t>
      </w:r>
    </w:p>
    <w:p w:rsidR="00356095" w:rsidRPr="0010098E" w:rsidRDefault="00356095" w:rsidP="00356095">
      <w:pPr>
        <w:pStyle w:val="80"/>
        <w:shd w:val="clear" w:color="auto" w:fill="auto"/>
        <w:spacing w:after="0" w:line="322" w:lineRule="exact"/>
        <w:jc w:val="center"/>
        <w:rPr>
          <w:i w:val="0"/>
          <w:sz w:val="24"/>
          <w:szCs w:val="24"/>
        </w:rPr>
      </w:pPr>
      <w:r w:rsidRPr="0010098E">
        <w:rPr>
          <w:i w:val="0"/>
          <w:sz w:val="24"/>
          <w:szCs w:val="24"/>
        </w:rPr>
        <w:t>в МБОУ СОШ с</w:t>
      </w:r>
      <w:proofErr w:type="gramStart"/>
      <w:r w:rsidRPr="0010098E">
        <w:rPr>
          <w:i w:val="0"/>
          <w:sz w:val="24"/>
          <w:szCs w:val="24"/>
        </w:rPr>
        <w:t>.К</w:t>
      </w:r>
      <w:proofErr w:type="gramEnd"/>
      <w:r w:rsidRPr="0010098E">
        <w:rPr>
          <w:i w:val="0"/>
          <w:sz w:val="24"/>
          <w:szCs w:val="24"/>
        </w:rPr>
        <w:t>расное.</w:t>
      </w:r>
    </w:p>
    <w:p w:rsidR="00356095" w:rsidRPr="0010098E" w:rsidRDefault="00356095" w:rsidP="00356095">
      <w:pPr>
        <w:pStyle w:val="80"/>
        <w:shd w:val="clear" w:color="auto" w:fill="auto"/>
        <w:spacing w:after="0" w:line="322" w:lineRule="exact"/>
        <w:jc w:val="center"/>
        <w:rPr>
          <w:i w:val="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663"/>
        <w:gridCol w:w="1559"/>
        <w:gridCol w:w="1701"/>
        <w:gridCol w:w="1559"/>
        <w:gridCol w:w="1701"/>
        <w:gridCol w:w="1418"/>
      </w:tblGrid>
      <w:tr w:rsidR="00356095" w:rsidRPr="0010098E" w:rsidTr="00E9761F">
        <w:tc>
          <w:tcPr>
            <w:tcW w:w="675" w:type="dxa"/>
            <w:shd w:val="clear" w:color="auto" w:fill="auto"/>
          </w:tcPr>
          <w:p w:rsidR="00356095" w:rsidRPr="0010098E" w:rsidRDefault="00356095" w:rsidP="00E9761F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0098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0098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0098E">
              <w:rPr>
                <w:sz w:val="24"/>
                <w:szCs w:val="24"/>
              </w:rPr>
              <w:t>/</w:t>
            </w:r>
            <w:proofErr w:type="spellStart"/>
            <w:r w:rsidRPr="0010098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3" w:type="dxa"/>
            <w:shd w:val="clear" w:color="auto" w:fill="auto"/>
          </w:tcPr>
          <w:p w:rsidR="00356095" w:rsidRPr="0010098E" w:rsidRDefault="00356095" w:rsidP="00E9761F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0098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</w:tcPr>
          <w:p w:rsidR="00356095" w:rsidRPr="0010098E" w:rsidRDefault="00356095" w:rsidP="00E9761F">
            <w:pPr>
              <w:pStyle w:val="80"/>
              <w:shd w:val="clear" w:color="auto" w:fill="auto"/>
              <w:spacing w:line="240" w:lineRule="auto"/>
              <w:ind w:firstLine="600"/>
              <w:jc w:val="left"/>
              <w:rPr>
                <w:sz w:val="24"/>
                <w:szCs w:val="24"/>
              </w:rPr>
            </w:pPr>
            <w:r w:rsidRPr="0010098E">
              <w:rPr>
                <w:sz w:val="24"/>
                <w:szCs w:val="24"/>
              </w:rPr>
              <w:t>2020 г.</w:t>
            </w:r>
          </w:p>
        </w:tc>
        <w:tc>
          <w:tcPr>
            <w:tcW w:w="1701" w:type="dxa"/>
            <w:shd w:val="clear" w:color="auto" w:fill="auto"/>
          </w:tcPr>
          <w:p w:rsidR="00356095" w:rsidRPr="0010098E" w:rsidRDefault="00356095" w:rsidP="00E9761F">
            <w:pPr>
              <w:pStyle w:val="8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0098E">
              <w:rPr>
                <w:sz w:val="24"/>
                <w:szCs w:val="24"/>
              </w:rPr>
              <w:t>2021 г.</w:t>
            </w:r>
          </w:p>
        </w:tc>
        <w:tc>
          <w:tcPr>
            <w:tcW w:w="1559" w:type="dxa"/>
            <w:shd w:val="clear" w:color="auto" w:fill="auto"/>
          </w:tcPr>
          <w:p w:rsidR="00356095" w:rsidRPr="0010098E" w:rsidRDefault="00356095" w:rsidP="00E9761F">
            <w:pPr>
              <w:pStyle w:val="80"/>
              <w:shd w:val="clear" w:color="auto" w:fill="auto"/>
              <w:spacing w:line="240" w:lineRule="auto"/>
              <w:ind w:firstLine="317"/>
              <w:jc w:val="left"/>
              <w:rPr>
                <w:sz w:val="24"/>
                <w:szCs w:val="24"/>
              </w:rPr>
            </w:pPr>
            <w:r w:rsidRPr="0010098E">
              <w:rPr>
                <w:sz w:val="24"/>
                <w:szCs w:val="24"/>
              </w:rPr>
              <w:t>2022 г.</w:t>
            </w:r>
          </w:p>
        </w:tc>
        <w:tc>
          <w:tcPr>
            <w:tcW w:w="1701" w:type="dxa"/>
            <w:shd w:val="clear" w:color="auto" w:fill="auto"/>
          </w:tcPr>
          <w:p w:rsidR="00356095" w:rsidRPr="0010098E" w:rsidRDefault="00356095" w:rsidP="00E9761F">
            <w:pPr>
              <w:pStyle w:val="8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0098E">
              <w:rPr>
                <w:sz w:val="24"/>
                <w:szCs w:val="24"/>
              </w:rPr>
              <w:t>2023 г.</w:t>
            </w:r>
          </w:p>
        </w:tc>
        <w:tc>
          <w:tcPr>
            <w:tcW w:w="1418" w:type="dxa"/>
            <w:shd w:val="clear" w:color="auto" w:fill="auto"/>
          </w:tcPr>
          <w:p w:rsidR="00356095" w:rsidRPr="0010098E" w:rsidRDefault="00356095" w:rsidP="00E9761F">
            <w:pPr>
              <w:pStyle w:val="80"/>
              <w:shd w:val="clear" w:color="auto" w:fill="auto"/>
              <w:spacing w:line="240" w:lineRule="auto"/>
              <w:ind w:firstLine="459"/>
              <w:jc w:val="left"/>
              <w:rPr>
                <w:sz w:val="24"/>
                <w:szCs w:val="24"/>
              </w:rPr>
            </w:pPr>
            <w:r w:rsidRPr="0010098E">
              <w:rPr>
                <w:sz w:val="24"/>
                <w:szCs w:val="24"/>
              </w:rPr>
              <w:t>2024 г.</w:t>
            </w:r>
          </w:p>
        </w:tc>
      </w:tr>
      <w:tr w:rsidR="00356095" w:rsidRPr="0010098E" w:rsidTr="00E9761F">
        <w:tc>
          <w:tcPr>
            <w:tcW w:w="675" w:type="dxa"/>
            <w:shd w:val="clear" w:color="auto" w:fill="auto"/>
          </w:tcPr>
          <w:p w:rsidR="00356095" w:rsidRPr="0010098E" w:rsidRDefault="00356095" w:rsidP="00E9761F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0098E">
              <w:rPr>
                <w:sz w:val="24"/>
                <w:szCs w:val="24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356095" w:rsidRPr="0010098E" w:rsidRDefault="00356095" w:rsidP="00E9761F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0098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56095" w:rsidRPr="0010098E" w:rsidRDefault="00356095" w:rsidP="00E9761F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0098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56095" w:rsidRPr="0010098E" w:rsidRDefault="00356095" w:rsidP="00E9761F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0098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56095" w:rsidRPr="0010098E" w:rsidRDefault="00356095" w:rsidP="00E9761F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0098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356095" w:rsidRPr="0010098E" w:rsidRDefault="00356095" w:rsidP="00E9761F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0098E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356095" w:rsidRPr="0010098E" w:rsidRDefault="00356095" w:rsidP="00E9761F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0098E">
              <w:rPr>
                <w:sz w:val="24"/>
                <w:szCs w:val="24"/>
              </w:rPr>
              <w:t>7</w:t>
            </w:r>
          </w:p>
        </w:tc>
      </w:tr>
      <w:tr w:rsidR="00356095" w:rsidRPr="0010098E" w:rsidTr="00E9761F">
        <w:tc>
          <w:tcPr>
            <w:tcW w:w="675" w:type="dxa"/>
            <w:shd w:val="clear" w:color="auto" w:fill="auto"/>
          </w:tcPr>
          <w:p w:rsidR="00356095" w:rsidRPr="0010098E" w:rsidRDefault="00356095" w:rsidP="00E9761F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0098E">
              <w:rPr>
                <w:sz w:val="24"/>
                <w:szCs w:val="24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Доля детей и молодежи в возрасте от 10 до 18 лет, обучающихся МБОУ СОШ с</w:t>
            </w:r>
            <w:proofErr w:type="gramStart"/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расное, вошедших в</w:t>
            </w: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br/>
              <w:t>программы наставничества в роли наставляемого, %</w:t>
            </w:r>
          </w:p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0"/>
                <w:rFonts w:eastAsia="Calibri"/>
              </w:rPr>
              <w:t>(отношение количества детей и молодежи в возрасте от</w:t>
            </w:r>
            <w:r w:rsidRPr="0010098E">
              <w:rPr>
                <w:rStyle w:val="212pt0"/>
                <w:rFonts w:eastAsia="Calibri"/>
              </w:rPr>
              <w:br/>
              <w:t>10 до 18 лет, вошедших в программы наставничества в</w:t>
            </w:r>
            <w:r w:rsidRPr="0010098E">
              <w:rPr>
                <w:rStyle w:val="212pt0"/>
                <w:rFonts w:eastAsia="Calibri"/>
              </w:rPr>
              <w:br/>
              <w:t>роли наставляемого, к общему количеству детей и</w:t>
            </w:r>
            <w:r w:rsidRPr="0010098E">
              <w:rPr>
                <w:rStyle w:val="212pt0"/>
                <w:rFonts w:eastAsia="Calibri"/>
              </w:rPr>
              <w:br/>
              <w:t xml:space="preserve">молодежи в возрасте от 10 до 18 лет, обучающихся МБОУ </w:t>
            </w:r>
            <w:proofErr w:type="spellStart"/>
            <w:r w:rsidRPr="0010098E">
              <w:rPr>
                <w:rStyle w:val="212pt0"/>
                <w:rFonts w:eastAsia="Calibri"/>
              </w:rPr>
              <w:t>СОШс</w:t>
            </w:r>
            <w:proofErr w:type="gramStart"/>
            <w:r w:rsidRPr="0010098E">
              <w:rPr>
                <w:rStyle w:val="212pt0"/>
                <w:rFonts w:eastAsia="Calibri"/>
              </w:rPr>
              <w:t>.К</w:t>
            </w:r>
            <w:proofErr w:type="gramEnd"/>
            <w:r w:rsidRPr="0010098E">
              <w:rPr>
                <w:rStyle w:val="212pt0"/>
                <w:rFonts w:eastAsia="Calibri"/>
              </w:rPr>
              <w:t>расное</w:t>
            </w:r>
            <w:proofErr w:type="spellEnd"/>
            <w:r w:rsidRPr="0010098E">
              <w:rPr>
                <w:rStyle w:val="212pt0"/>
                <w:rFonts w:eastAsia="Calibri"/>
              </w:rPr>
              <w:t xml:space="preserve"> )</w:t>
            </w:r>
          </w:p>
        </w:tc>
        <w:tc>
          <w:tcPr>
            <w:tcW w:w="1559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56095" w:rsidRPr="0010098E" w:rsidTr="00E9761F">
        <w:tc>
          <w:tcPr>
            <w:tcW w:w="675" w:type="dxa"/>
            <w:shd w:val="clear" w:color="auto" w:fill="auto"/>
          </w:tcPr>
          <w:p w:rsidR="00356095" w:rsidRPr="0010098E" w:rsidRDefault="00356095" w:rsidP="00E9761F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0098E">
              <w:rPr>
                <w:sz w:val="24"/>
                <w:szCs w:val="24"/>
              </w:rPr>
              <w:t>2</w:t>
            </w:r>
          </w:p>
        </w:tc>
        <w:tc>
          <w:tcPr>
            <w:tcW w:w="6663" w:type="dxa"/>
            <w:shd w:val="clear" w:color="auto" w:fill="auto"/>
            <w:vAlign w:val="bottom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Доля детей и молодежи в возрасте от 15 до 18 лет, обучающихся МБОУ СОШ с</w:t>
            </w:r>
            <w:proofErr w:type="gramStart"/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расное, вошедших в</w:t>
            </w: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br/>
              <w:t>программы наставничества в роли наставника, %</w:t>
            </w:r>
          </w:p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0"/>
                <w:rFonts w:eastAsia="Calibri"/>
              </w:rPr>
              <w:t>(отношение количества детей и молодежи в возрасте от</w:t>
            </w:r>
            <w:r w:rsidRPr="0010098E">
              <w:rPr>
                <w:rStyle w:val="212pt0"/>
                <w:rFonts w:eastAsia="Calibri"/>
              </w:rPr>
              <w:br/>
              <w:t>15 до 18 лет, вошедших в программы наставничества в</w:t>
            </w:r>
            <w:r w:rsidRPr="0010098E">
              <w:rPr>
                <w:rStyle w:val="212pt0"/>
                <w:rFonts w:eastAsia="Calibri"/>
              </w:rPr>
              <w:br/>
              <w:t>роли наставника, к общему количеству детей и молодежи</w:t>
            </w:r>
            <w:r w:rsidRPr="0010098E">
              <w:rPr>
                <w:rStyle w:val="212pt0"/>
                <w:rFonts w:eastAsia="Calibri"/>
              </w:rPr>
              <w:br/>
              <w:t>в возрасте от 15 до 18 лет, обучающихся МБОУ СОШ с</w:t>
            </w:r>
            <w:proofErr w:type="gramStart"/>
            <w:r w:rsidRPr="0010098E">
              <w:rPr>
                <w:rStyle w:val="212pt0"/>
                <w:rFonts w:eastAsia="Calibri"/>
              </w:rPr>
              <w:t>.К</w:t>
            </w:r>
            <w:proofErr w:type="gramEnd"/>
            <w:r w:rsidRPr="0010098E">
              <w:rPr>
                <w:rStyle w:val="212pt0"/>
                <w:rFonts w:eastAsia="Calibri"/>
              </w:rPr>
              <w:t>расное</w:t>
            </w:r>
          </w:p>
        </w:tc>
        <w:tc>
          <w:tcPr>
            <w:tcW w:w="1559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6095" w:rsidRPr="0010098E" w:rsidTr="00E9761F">
        <w:tc>
          <w:tcPr>
            <w:tcW w:w="675" w:type="dxa"/>
            <w:shd w:val="clear" w:color="auto" w:fill="auto"/>
          </w:tcPr>
          <w:p w:rsidR="00356095" w:rsidRPr="0010098E" w:rsidRDefault="00356095" w:rsidP="00E9761F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0098E">
              <w:rPr>
                <w:sz w:val="24"/>
                <w:szCs w:val="24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:rsidR="00356095" w:rsidRPr="0010098E" w:rsidRDefault="00356095" w:rsidP="00E9761F">
            <w:pPr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Доля учителей - молодых специалистов (с опытом работы</w:t>
            </w:r>
            <w:r w:rsidRPr="0010098E">
              <w:rPr>
                <w:rFonts w:ascii="Times New Roman" w:hAnsi="Times New Roman"/>
                <w:sz w:val="24"/>
                <w:szCs w:val="24"/>
              </w:rPr>
              <w:br/>
              <w:t>от 0 до 3 лет), работающих в МБОУ СОШ с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расное,</w:t>
            </w:r>
            <w:r w:rsidRPr="0010098E">
              <w:rPr>
                <w:rFonts w:ascii="Times New Roman" w:hAnsi="Times New Roman"/>
                <w:sz w:val="24"/>
                <w:szCs w:val="24"/>
              </w:rPr>
              <w:br/>
              <w:t>вошедших в программы наставничества в роли</w:t>
            </w:r>
            <w:r w:rsidRPr="0010098E">
              <w:rPr>
                <w:rFonts w:ascii="Times New Roman" w:hAnsi="Times New Roman"/>
                <w:sz w:val="24"/>
                <w:szCs w:val="24"/>
              </w:rPr>
              <w:br/>
              <w:t>наставляемого, %</w:t>
            </w:r>
          </w:p>
          <w:p w:rsidR="00356095" w:rsidRPr="0010098E" w:rsidRDefault="00356095" w:rsidP="00E9761F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0098E">
              <w:rPr>
                <w:rFonts w:eastAsia="Arial Unicode MS"/>
                <w:bCs/>
                <w:i w:val="0"/>
                <w:iCs w:val="0"/>
                <w:sz w:val="24"/>
                <w:szCs w:val="24"/>
              </w:rPr>
              <w:t>(</w:t>
            </w:r>
            <w:r w:rsidRPr="0010098E">
              <w:rPr>
                <w:rFonts w:eastAsia="Arial Unicode MS"/>
                <w:bCs/>
                <w:iCs w:val="0"/>
                <w:sz w:val="24"/>
                <w:szCs w:val="24"/>
              </w:rPr>
              <w:t>отношение количества учителей - молодых</w:t>
            </w:r>
            <w:r w:rsidRPr="0010098E">
              <w:rPr>
                <w:rFonts w:eastAsia="Arial Unicode MS"/>
                <w:bCs/>
                <w:iCs w:val="0"/>
                <w:sz w:val="24"/>
                <w:szCs w:val="24"/>
              </w:rPr>
              <w:br/>
              <w:t>специалистов, вошедших в программы наставничества в</w:t>
            </w:r>
            <w:r w:rsidRPr="0010098E">
              <w:rPr>
                <w:rFonts w:eastAsia="Arial Unicode MS"/>
                <w:bCs/>
                <w:iCs w:val="0"/>
                <w:sz w:val="24"/>
                <w:szCs w:val="24"/>
              </w:rPr>
              <w:br/>
            </w:r>
            <w:r w:rsidRPr="0010098E">
              <w:rPr>
                <w:rFonts w:eastAsia="Arial Unicode MS"/>
                <w:bCs/>
                <w:iCs w:val="0"/>
                <w:sz w:val="24"/>
                <w:szCs w:val="24"/>
              </w:rPr>
              <w:lastRenderedPageBreak/>
              <w:t>роли наставляемого, к общему количеству учителей -</w:t>
            </w:r>
            <w:r w:rsidRPr="0010098E">
              <w:rPr>
                <w:rFonts w:eastAsia="Arial Unicode MS"/>
                <w:bCs/>
                <w:iCs w:val="0"/>
                <w:sz w:val="24"/>
                <w:szCs w:val="24"/>
              </w:rPr>
              <w:br/>
              <w:t>молодых специалистов, работающих в МБОУ СОШ с</w:t>
            </w:r>
            <w:proofErr w:type="gramStart"/>
            <w:r w:rsidRPr="0010098E">
              <w:rPr>
                <w:rFonts w:eastAsia="Arial Unicode MS"/>
                <w:bCs/>
                <w:iCs w:val="0"/>
                <w:sz w:val="24"/>
                <w:szCs w:val="24"/>
              </w:rPr>
              <w:t>.К</w:t>
            </w:r>
            <w:proofErr w:type="gramEnd"/>
            <w:r w:rsidRPr="0010098E">
              <w:rPr>
                <w:rFonts w:eastAsia="Arial Unicode MS"/>
                <w:bCs/>
                <w:iCs w:val="0"/>
                <w:sz w:val="24"/>
                <w:szCs w:val="24"/>
              </w:rPr>
              <w:t>расное)</w:t>
            </w:r>
          </w:p>
        </w:tc>
        <w:tc>
          <w:tcPr>
            <w:tcW w:w="1559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01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56095" w:rsidRPr="0010098E" w:rsidTr="00E9761F">
        <w:tc>
          <w:tcPr>
            <w:tcW w:w="675" w:type="dxa"/>
            <w:shd w:val="clear" w:color="auto" w:fill="auto"/>
          </w:tcPr>
          <w:p w:rsidR="00356095" w:rsidRPr="0010098E" w:rsidRDefault="00356095" w:rsidP="00E9761F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0098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  <w:shd w:val="clear" w:color="auto" w:fill="auto"/>
            <w:vAlign w:val="bottom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Уровень удовлетворенности наставляемых участием в</w:t>
            </w: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br/>
              <w:t>программах наставничества, % (опросный)</w:t>
            </w:r>
            <w:proofErr w:type="gramEnd"/>
          </w:p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0"/>
                <w:rFonts w:eastAsia="Calibri"/>
              </w:rPr>
              <w:t>(отношение количества наставляемых, удовлетворенных</w:t>
            </w:r>
            <w:r w:rsidRPr="0010098E">
              <w:rPr>
                <w:rStyle w:val="212pt0"/>
                <w:rFonts w:eastAsia="Calibri"/>
              </w:rPr>
              <w:br/>
              <w:t>участием в программах наставничества, к общему</w:t>
            </w:r>
            <w:r w:rsidRPr="0010098E">
              <w:rPr>
                <w:rStyle w:val="212pt0"/>
                <w:rFonts w:eastAsia="Calibri"/>
              </w:rPr>
              <w:br/>
              <w:t>количеству наставляемых, принявших участие в</w:t>
            </w:r>
            <w:r w:rsidRPr="0010098E">
              <w:rPr>
                <w:rStyle w:val="212pt0"/>
                <w:rFonts w:eastAsia="Calibri"/>
              </w:rPr>
              <w:br/>
              <w:t>программах наставничества, реализуемых в</w:t>
            </w:r>
            <w:r w:rsidRPr="0010098E">
              <w:rPr>
                <w:rStyle w:val="212pt0"/>
                <w:rFonts w:eastAsia="Calibri"/>
              </w:rPr>
              <w:br/>
              <w:t>МБОУ СОШ с</w:t>
            </w:r>
            <w:proofErr w:type="gramStart"/>
            <w:r w:rsidRPr="0010098E">
              <w:rPr>
                <w:rStyle w:val="212pt0"/>
                <w:rFonts w:eastAsia="Calibri"/>
              </w:rPr>
              <w:t>.К</w:t>
            </w:r>
            <w:proofErr w:type="gramEnd"/>
            <w:r w:rsidRPr="0010098E">
              <w:rPr>
                <w:rStyle w:val="212pt0"/>
                <w:rFonts w:eastAsia="Calibri"/>
              </w:rPr>
              <w:t>расное)</w:t>
            </w:r>
          </w:p>
        </w:tc>
        <w:tc>
          <w:tcPr>
            <w:tcW w:w="1559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56095" w:rsidRPr="0010098E" w:rsidTr="00E9761F">
        <w:tc>
          <w:tcPr>
            <w:tcW w:w="675" w:type="dxa"/>
            <w:shd w:val="clear" w:color="auto" w:fill="auto"/>
          </w:tcPr>
          <w:p w:rsidR="00356095" w:rsidRPr="0010098E" w:rsidRDefault="00356095" w:rsidP="00E9761F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0098E">
              <w:rPr>
                <w:sz w:val="24"/>
                <w:szCs w:val="24"/>
              </w:rPr>
              <w:t>6</w:t>
            </w:r>
          </w:p>
        </w:tc>
        <w:tc>
          <w:tcPr>
            <w:tcW w:w="6663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ind w:hanging="10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Уровень удовлетворенности наставников участием в</w:t>
            </w: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br/>
              <w:t>программах наставничества, % (опросный)</w:t>
            </w:r>
          </w:p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0"/>
                <w:rFonts w:eastAsia="Calibri"/>
              </w:rPr>
              <w:t>(отношение количества наставников, удовлетворенных</w:t>
            </w:r>
            <w:r w:rsidRPr="0010098E">
              <w:rPr>
                <w:rStyle w:val="212pt0"/>
                <w:rFonts w:eastAsia="Calibri"/>
              </w:rPr>
              <w:br/>
              <w:t>участием в программах наставничества, к общему</w:t>
            </w:r>
            <w:r w:rsidRPr="0010098E">
              <w:rPr>
                <w:rStyle w:val="212pt0"/>
                <w:rFonts w:eastAsia="Calibri"/>
              </w:rPr>
              <w:br/>
              <w:t>количеству наставников, принявших участие в</w:t>
            </w:r>
            <w:r w:rsidRPr="0010098E">
              <w:rPr>
                <w:rStyle w:val="212pt0"/>
                <w:rFonts w:eastAsia="Calibri"/>
              </w:rPr>
              <w:br/>
              <w:t>программах наставничества, реализуемых в</w:t>
            </w:r>
            <w:r w:rsidRPr="0010098E">
              <w:rPr>
                <w:rStyle w:val="212pt0"/>
                <w:rFonts w:eastAsia="Calibri"/>
              </w:rPr>
              <w:br/>
              <w:t xml:space="preserve">МБОУ СОШ </w:t>
            </w:r>
            <w:proofErr w:type="gramStart"/>
            <w:r w:rsidRPr="0010098E">
              <w:rPr>
                <w:rStyle w:val="212pt0"/>
                <w:rFonts w:eastAsia="Calibri"/>
              </w:rPr>
              <w:t>с</w:t>
            </w:r>
            <w:proofErr w:type="gramEnd"/>
            <w:r w:rsidRPr="0010098E">
              <w:rPr>
                <w:rStyle w:val="212pt0"/>
                <w:rFonts w:eastAsia="Calibri"/>
              </w:rPr>
              <w:t>. Красное)</w:t>
            </w:r>
          </w:p>
        </w:tc>
        <w:tc>
          <w:tcPr>
            <w:tcW w:w="1559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shd w:val="clear" w:color="auto" w:fill="auto"/>
          </w:tcPr>
          <w:p w:rsidR="00356095" w:rsidRPr="0010098E" w:rsidRDefault="00356095" w:rsidP="00E9761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</w:tbl>
    <w:p w:rsidR="00356095" w:rsidRPr="0010098E" w:rsidRDefault="00356095" w:rsidP="00356095">
      <w:pPr>
        <w:pStyle w:val="80"/>
        <w:shd w:val="clear" w:color="auto" w:fill="auto"/>
        <w:spacing w:line="322" w:lineRule="exact"/>
        <w:rPr>
          <w:sz w:val="24"/>
          <w:szCs w:val="24"/>
        </w:rPr>
      </w:pPr>
    </w:p>
    <w:p w:rsidR="00356095" w:rsidRPr="0010098E" w:rsidRDefault="00356095" w:rsidP="00356095">
      <w:pPr>
        <w:rPr>
          <w:rFonts w:ascii="Times New Roman" w:hAnsi="Times New Roman"/>
          <w:sz w:val="24"/>
          <w:szCs w:val="24"/>
        </w:rPr>
      </w:pPr>
    </w:p>
    <w:p w:rsidR="00356095" w:rsidRPr="0010098E" w:rsidRDefault="00356095" w:rsidP="00356095">
      <w:pPr>
        <w:rPr>
          <w:rFonts w:ascii="Times New Roman" w:hAnsi="Times New Roman"/>
          <w:sz w:val="24"/>
          <w:szCs w:val="24"/>
        </w:rPr>
      </w:pPr>
    </w:p>
    <w:p w:rsidR="00356095" w:rsidRPr="0010098E" w:rsidRDefault="00356095" w:rsidP="00356095">
      <w:pPr>
        <w:rPr>
          <w:rFonts w:ascii="Times New Roman" w:hAnsi="Times New Roman"/>
          <w:sz w:val="24"/>
          <w:szCs w:val="24"/>
        </w:rPr>
      </w:pPr>
    </w:p>
    <w:p w:rsidR="00356095" w:rsidRPr="0010098E" w:rsidRDefault="00356095" w:rsidP="00356095">
      <w:pPr>
        <w:rPr>
          <w:rFonts w:ascii="Times New Roman" w:hAnsi="Times New Roman"/>
          <w:sz w:val="24"/>
          <w:szCs w:val="24"/>
        </w:rPr>
      </w:pPr>
    </w:p>
    <w:p w:rsidR="00356095" w:rsidRPr="0010098E" w:rsidRDefault="00356095" w:rsidP="00356095">
      <w:pPr>
        <w:tabs>
          <w:tab w:val="left" w:pos="2460"/>
          <w:tab w:val="left" w:pos="2550"/>
        </w:tabs>
        <w:rPr>
          <w:rFonts w:ascii="Times New Roman" w:hAnsi="Times New Roman"/>
          <w:sz w:val="24"/>
          <w:szCs w:val="24"/>
        </w:rPr>
        <w:sectPr w:rsidR="00356095" w:rsidRPr="0010098E">
          <w:pgSz w:w="16840" w:h="11900" w:orient="landscape"/>
          <w:pgMar w:top="1296" w:right="1033" w:bottom="741" w:left="524" w:header="0" w:footer="3" w:gutter="0"/>
          <w:cols w:space="720"/>
          <w:noEndnote/>
          <w:docGrid w:linePitch="360"/>
        </w:sectPr>
      </w:pPr>
    </w:p>
    <w:p w:rsidR="00356095" w:rsidRPr="0010098E" w:rsidRDefault="00356095" w:rsidP="00356095">
      <w:pPr>
        <w:tabs>
          <w:tab w:val="left" w:pos="2460"/>
          <w:tab w:val="left" w:pos="2550"/>
        </w:tabs>
        <w:rPr>
          <w:rFonts w:ascii="Times New Roman" w:hAnsi="Times New Roman"/>
          <w:sz w:val="24"/>
          <w:szCs w:val="24"/>
        </w:rPr>
      </w:pPr>
    </w:p>
    <w:sectPr w:rsidR="00356095" w:rsidRPr="0010098E" w:rsidSect="008264C4">
      <w:pgSz w:w="11900" w:h="16840"/>
      <w:pgMar w:top="868" w:right="819" w:bottom="745" w:left="1386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1925"/>
    <w:multiLevelType w:val="hybridMultilevel"/>
    <w:tmpl w:val="A120E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17AE6"/>
    <w:multiLevelType w:val="hybridMultilevel"/>
    <w:tmpl w:val="5EA65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584C"/>
    <w:multiLevelType w:val="hybridMultilevel"/>
    <w:tmpl w:val="1496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B5FD5"/>
    <w:multiLevelType w:val="hybridMultilevel"/>
    <w:tmpl w:val="5698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C32FA"/>
    <w:multiLevelType w:val="hybridMultilevel"/>
    <w:tmpl w:val="A1D4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8682A"/>
    <w:multiLevelType w:val="hybridMultilevel"/>
    <w:tmpl w:val="1AFA5C92"/>
    <w:lvl w:ilvl="0" w:tplc="54E68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C466995"/>
    <w:multiLevelType w:val="multilevel"/>
    <w:tmpl w:val="C832A784"/>
    <w:lvl w:ilvl="0">
      <w:start w:val="1"/>
      <w:numFmt w:val="decimal"/>
      <w:lvlText w:val="%1."/>
      <w:lvlJc w:val="left"/>
      <w:pPr>
        <w:ind w:left="-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0" w:hanging="2160"/>
      </w:pPr>
      <w:rPr>
        <w:rFonts w:hint="default"/>
      </w:rPr>
    </w:lvl>
  </w:abstractNum>
  <w:abstractNum w:abstractNumId="7">
    <w:nsid w:val="1C941C8D"/>
    <w:multiLevelType w:val="hybridMultilevel"/>
    <w:tmpl w:val="191A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F7299"/>
    <w:multiLevelType w:val="hybridMultilevel"/>
    <w:tmpl w:val="9F308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52FE5"/>
    <w:multiLevelType w:val="hybridMultilevel"/>
    <w:tmpl w:val="869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D6D17"/>
    <w:multiLevelType w:val="hybridMultilevel"/>
    <w:tmpl w:val="5F969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D2A1B"/>
    <w:multiLevelType w:val="hybridMultilevel"/>
    <w:tmpl w:val="A4A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F0B92"/>
    <w:multiLevelType w:val="hybridMultilevel"/>
    <w:tmpl w:val="C87E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F145B"/>
    <w:multiLevelType w:val="hybridMultilevel"/>
    <w:tmpl w:val="7E24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944EC"/>
    <w:multiLevelType w:val="multilevel"/>
    <w:tmpl w:val="013A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5">
    <w:nsid w:val="3923460B"/>
    <w:multiLevelType w:val="hybridMultilevel"/>
    <w:tmpl w:val="1C2C2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968F9"/>
    <w:multiLevelType w:val="hybridMultilevel"/>
    <w:tmpl w:val="DF021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75A37"/>
    <w:multiLevelType w:val="hybridMultilevel"/>
    <w:tmpl w:val="28107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25456A"/>
    <w:multiLevelType w:val="hybridMultilevel"/>
    <w:tmpl w:val="8E8617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61B36"/>
    <w:multiLevelType w:val="hybridMultilevel"/>
    <w:tmpl w:val="39BC2C86"/>
    <w:lvl w:ilvl="0" w:tplc="88B650A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CB462E1"/>
    <w:multiLevelType w:val="hybridMultilevel"/>
    <w:tmpl w:val="2634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20372"/>
    <w:multiLevelType w:val="hybridMultilevel"/>
    <w:tmpl w:val="9446A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745C76"/>
    <w:multiLevelType w:val="multilevel"/>
    <w:tmpl w:val="E844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653E50"/>
    <w:multiLevelType w:val="hybridMultilevel"/>
    <w:tmpl w:val="AA1E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947F5"/>
    <w:multiLevelType w:val="hybridMultilevel"/>
    <w:tmpl w:val="2CB8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3B66E4"/>
    <w:multiLevelType w:val="multilevel"/>
    <w:tmpl w:val="6942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F672E4"/>
    <w:multiLevelType w:val="hybridMultilevel"/>
    <w:tmpl w:val="E95059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30140D"/>
    <w:multiLevelType w:val="multilevel"/>
    <w:tmpl w:val="AED4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5E5095"/>
    <w:multiLevelType w:val="hybridMultilevel"/>
    <w:tmpl w:val="31D4E3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2A11D1"/>
    <w:multiLevelType w:val="multilevel"/>
    <w:tmpl w:val="43FA39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0">
    <w:nsid w:val="6C9C7EA0"/>
    <w:multiLevelType w:val="hybridMultilevel"/>
    <w:tmpl w:val="BE86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0318A9"/>
    <w:multiLevelType w:val="hybridMultilevel"/>
    <w:tmpl w:val="24821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447858"/>
    <w:multiLevelType w:val="hybridMultilevel"/>
    <w:tmpl w:val="2FDE9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847743"/>
    <w:multiLevelType w:val="hybridMultilevel"/>
    <w:tmpl w:val="F62CB1F8"/>
    <w:lvl w:ilvl="0" w:tplc="363AD2D0">
      <w:start w:val="3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4">
    <w:nsid w:val="72BF5535"/>
    <w:multiLevelType w:val="hybridMultilevel"/>
    <w:tmpl w:val="C834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0C5CAA"/>
    <w:multiLevelType w:val="hybridMultilevel"/>
    <w:tmpl w:val="7922A5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B912EBB"/>
    <w:multiLevelType w:val="hybridMultilevel"/>
    <w:tmpl w:val="15861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5D5FC7"/>
    <w:multiLevelType w:val="hybridMultilevel"/>
    <w:tmpl w:val="3080021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7"/>
  </w:num>
  <w:num w:numId="4">
    <w:abstractNumId w:val="29"/>
  </w:num>
  <w:num w:numId="5">
    <w:abstractNumId w:val="34"/>
  </w:num>
  <w:num w:numId="6">
    <w:abstractNumId w:val="6"/>
  </w:num>
  <w:num w:numId="7">
    <w:abstractNumId w:val="33"/>
  </w:num>
  <w:num w:numId="8">
    <w:abstractNumId w:val="25"/>
  </w:num>
  <w:num w:numId="9">
    <w:abstractNumId w:val="27"/>
  </w:num>
  <w:num w:numId="10">
    <w:abstractNumId w:val="12"/>
  </w:num>
  <w:num w:numId="11">
    <w:abstractNumId w:val="15"/>
  </w:num>
  <w:num w:numId="12">
    <w:abstractNumId w:val="20"/>
  </w:num>
  <w:num w:numId="13">
    <w:abstractNumId w:val="10"/>
  </w:num>
  <w:num w:numId="14">
    <w:abstractNumId w:val="31"/>
  </w:num>
  <w:num w:numId="15">
    <w:abstractNumId w:val="16"/>
  </w:num>
  <w:num w:numId="16">
    <w:abstractNumId w:val="9"/>
  </w:num>
  <w:num w:numId="17">
    <w:abstractNumId w:val="36"/>
  </w:num>
  <w:num w:numId="18">
    <w:abstractNumId w:val="28"/>
  </w:num>
  <w:num w:numId="19">
    <w:abstractNumId w:val="18"/>
  </w:num>
  <w:num w:numId="20">
    <w:abstractNumId w:val="26"/>
  </w:num>
  <w:num w:numId="21">
    <w:abstractNumId w:val="13"/>
  </w:num>
  <w:num w:numId="22">
    <w:abstractNumId w:val="24"/>
  </w:num>
  <w:num w:numId="23">
    <w:abstractNumId w:val="30"/>
  </w:num>
  <w:num w:numId="24">
    <w:abstractNumId w:val="32"/>
  </w:num>
  <w:num w:numId="25">
    <w:abstractNumId w:val="0"/>
  </w:num>
  <w:num w:numId="26">
    <w:abstractNumId w:val="11"/>
  </w:num>
  <w:num w:numId="27">
    <w:abstractNumId w:val="8"/>
  </w:num>
  <w:num w:numId="28">
    <w:abstractNumId w:val="2"/>
  </w:num>
  <w:num w:numId="29">
    <w:abstractNumId w:val="21"/>
  </w:num>
  <w:num w:numId="30">
    <w:abstractNumId w:val="23"/>
  </w:num>
  <w:num w:numId="31">
    <w:abstractNumId w:val="14"/>
  </w:num>
  <w:num w:numId="32">
    <w:abstractNumId w:val="7"/>
  </w:num>
  <w:num w:numId="33">
    <w:abstractNumId w:val="35"/>
  </w:num>
  <w:num w:numId="34">
    <w:abstractNumId w:val="19"/>
  </w:num>
  <w:num w:numId="35">
    <w:abstractNumId w:val="4"/>
  </w:num>
  <w:num w:numId="36">
    <w:abstractNumId w:val="5"/>
  </w:num>
  <w:num w:numId="37">
    <w:abstractNumId w:val="3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356095"/>
    <w:rsid w:val="00356095"/>
    <w:rsid w:val="008264C4"/>
    <w:rsid w:val="00B0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56095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6095"/>
    <w:pPr>
      <w:shd w:val="clear" w:color="auto" w:fill="FFFFFF"/>
      <w:spacing w:after="0" w:line="254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212pt">
    <w:name w:val="Основной текст (2) + 12 pt"/>
    <w:aliases w:val="Не полужирный"/>
    <w:basedOn w:val="2"/>
    <w:rsid w:val="00356095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35609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56095"/>
    <w:pPr>
      <w:widowControl w:val="0"/>
      <w:shd w:val="clear" w:color="auto" w:fill="FFFFFF"/>
      <w:spacing w:after="240" w:line="274" w:lineRule="exact"/>
      <w:ind w:firstLine="720"/>
      <w:jc w:val="both"/>
    </w:pPr>
    <w:rPr>
      <w:rFonts w:ascii="Times New Roman" w:hAnsi="Times New Roman"/>
      <w:i/>
      <w:iCs/>
      <w:sz w:val="23"/>
      <w:szCs w:val="23"/>
      <w:lang w:eastAsia="en-US"/>
    </w:rPr>
  </w:style>
  <w:style w:type="character" w:customStyle="1" w:styleId="212pt0">
    <w:name w:val="Основной текст (2) + 12 pt;Курсив"/>
    <w:rsid w:val="003560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2</cp:revision>
  <dcterms:created xsi:type="dcterms:W3CDTF">2022-01-13T22:41:00Z</dcterms:created>
  <dcterms:modified xsi:type="dcterms:W3CDTF">2022-01-13T22:43:00Z</dcterms:modified>
</cp:coreProperties>
</file>